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97" w:rsidRPr="00240CDA" w:rsidRDefault="00084B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Estimating decimal </w:t>
      </w:r>
      <w:proofErr w:type="gramStart"/>
      <w:r>
        <w:rPr>
          <w:b/>
          <w:sz w:val="28"/>
          <w:szCs w:val="28"/>
        </w:rPr>
        <w:t xml:space="preserve">operations </w:t>
      </w:r>
      <w:r w:rsidR="00A70ED0">
        <w:rPr>
          <w:b/>
          <w:sz w:val="28"/>
          <w:szCs w:val="28"/>
        </w:rPr>
        <w:t xml:space="preserve"> –</w:t>
      </w:r>
      <w:proofErr w:type="gramEnd"/>
      <w:r w:rsidR="00A70ED0">
        <w:rPr>
          <w:b/>
          <w:sz w:val="28"/>
          <w:szCs w:val="28"/>
        </w:rPr>
        <w:t xml:space="preserve"> Assessment for learning</w:t>
      </w:r>
    </w:p>
    <w:p w:rsidR="00240CDA" w:rsidRDefault="00240CDA">
      <w:r>
        <w:t>Name</w:t>
      </w:r>
      <w:proofErr w:type="gramStart"/>
      <w:r>
        <w:t>:_</w:t>
      </w:r>
      <w:proofErr w:type="gramEnd"/>
      <w:r>
        <w:t>___________________</w:t>
      </w:r>
    </w:p>
    <w:p w:rsidR="005D1D8F" w:rsidRDefault="00322A71" w:rsidP="00084B1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Amy</w:t>
      </w:r>
      <w:r w:rsidR="00084B13">
        <w:rPr>
          <w:b/>
          <w:sz w:val="28"/>
          <w:szCs w:val="28"/>
        </w:rPr>
        <w:t xml:space="preserve"> went to the art supply store on the weekend to buy oil and chalk pastels for her giraffe drawing that she is making for her living room.  She </w:t>
      </w:r>
      <w:proofErr w:type="spellStart"/>
      <w:proofErr w:type="gramStart"/>
      <w:r w:rsidR="00084B13">
        <w:rPr>
          <w:b/>
          <w:sz w:val="28"/>
          <w:szCs w:val="28"/>
        </w:rPr>
        <w:t>She</w:t>
      </w:r>
      <w:proofErr w:type="spellEnd"/>
      <w:proofErr w:type="gramEnd"/>
      <w:r w:rsidR="00084B13">
        <w:rPr>
          <w:b/>
          <w:sz w:val="28"/>
          <w:szCs w:val="28"/>
        </w:rPr>
        <w:t xml:space="preserve"> spent $13.86 and $27.04 at the first art store and spent $21.98 at t</w:t>
      </w:r>
      <w:r>
        <w:rPr>
          <w:b/>
          <w:sz w:val="28"/>
          <w:szCs w:val="28"/>
        </w:rPr>
        <w:t>he second store.  Estimate Amy</w:t>
      </w:r>
      <w:r w:rsidR="00084B13">
        <w:rPr>
          <w:b/>
          <w:sz w:val="28"/>
          <w:szCs w:val="28"/>
        </w:rPr>
        <w:t>’s art supply cost using</w:t>
      </w:r>
    </w:p>
    <w:p w:rsidR="00084B13" w:rsidRDefault="00084B13" w:rsidP="00084B13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Front end estimation</w:t>
      </w:r>
    </w:p>
    <w:p w:rsidR="00084B13" w:rsidRDefault="00084B13" w:rsidP="00084B13">
      <w:pPr>
        <w:pStyle w:val="ListParagraph"/>
        <w:ind w:left="1080"/>
        <w:rPr>
          <w:b/>
          <w:sz w:val="28"/>
          <w:szCs w:val="28"/>
        </w:rPr>
      </w:pPr>
    </w:p>
    <w:p w:rsidR="00084B13" w:rsidRDefault="00084B13" w:rsidP="00084B13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Relative size estimation</w:t>
      </w:r>
    </w:p>
    <w:p w:rsidR="00084B13" w:rsidRPr="00084B13" w:rsidRDefault="00084B13" w:rsidP="00084B13">
      <w:pPr>
        <w:pStyle w:val="ListParagraph"/>
        <w:rPr>
          <w:b/>
          <w:sz w:val="28"/>
          <w:szCs w:val="28"/>
        </w:rPr>
      </w:pPr>
    </w:p>
    <w:p w:rsidR="00084B13" w:rsidRDefault="00322A71" w:rsidP="00084B1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Last night Anson</w:t>
      </w:r>
      <w:bookmarkStart w:id="0" w:name="_GoBack"/>
      <w:bookmarkEnd w:id="0"/>
      <w:r w:rsidR="00084B13">
        <w:rPr>
          <w:b/>
          <w:sz w:val="28"/>
          <w:szCs w:val="28"/>
        </w:rPr>
        <w:t xml:space="preserve"> bought a skateboard for $56.99, a basketball for $31.11 and a video game for $47.23 Use estimation to determine where the decimal point belongs in his calculation of total cost.</w:t>
      </w:r>
    </w:p>
    <w:p w:rsidR="00084B13" w:rsidRPr="00084B13" w:rsidRDefault="004C674C" w:rsidP="00084B13">
      <w:pPr>
        <w:rPr>
          <w:b/>
          <w:sz w:val="28"/>
          <w:szCs w:val="28"/>
        </w:rPr>
      </w:pPr>
      <w:r>
        <w:rPr>
          <w:b/>
          <w:sz w:val="28"/>
          <w:szCs w:val="28"/>
        </w:rPr>
        <w:t>56.99 + 47.23 +31.11 =  13533</w:t>
      </w:r>
      <w:r w:rsidR="00084B13">
        <w:rPr>
          <w:b/>
          <w:sz w:val="28"/>
          <w:szCs w:val="28"/>
        </w:rPr>
        <w:t>0</w:t>
      </w:r>
    </w:p>
    <w:p w:rsidR="005D1D8F" w:rsidRPr="005D1D8F" w:rsidRDefault="005D1D8F" w:rsidP="005D1D8F">
      <w:pPr>
        <w:rPr>
          <w:b/>
          <w:sz w:val="28"/>
          <w:szCs w:val="28"/>
        </w:rPr>
      </w:pPr>
    </w:p>
    <w:sectPr w:rsidR="005D1D8F" w:rsidRPr="005D1D8F" w:rsidSect="00933E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F2FC5"/>
    <w:multiLevelType w:val="hybridMultilevel"/>
    <w:tmpl w:val="5BB21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F597A"/>
    <w:multiLevelType w:val="hybridMultilevel"/>
    <w:tmpl w:val="73E6C50E"/>
    <w:lvl w:ilvl="0" w:tplc="ACF6F9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5540C7"/>
    <w:multiLevelType w:val="hybridMultilevel"/>
    <w:tmpl w:val="61FC76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61E9A"/>
    <w:multiLevelType w:val="hybridMultilevel"/>
    <w:tmpl w:val="A9BE85BE"/>
    <w:lvl w:ilvl="0" w:tplc="2DCAF5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0CDA"/>
    <w:rsid w:val="00084B13"/>
    <w:rsid w:val="001B3981"/>
    <w:rsid w:val="00205B8D"/>
    <w:rsid w:val="00240CDA"/>
    <w:rsid w:val="00322A71"/>
    <w:rsid w:val="00413FC4"/>
    <w:rsid w:val="004C674C"/>
    <w:rsid w:val="004E601A"/>
    <w:rsid w:val="005D1D8F"/>
    <w:rsid w:val="00635505"/>
    <w:rsid w:val="00740D06"/>
    <w:rsid w:val="007D3A91"/>
    <w:rsid w:val="00865034"/>
    <w:rsid w:val="00933E97"/>
    <w:rsid w:val="00A70ED0"/>
    <w:rsid w:val="00D16DB5"/>
    <w:rsid w:val="00EC0338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94</Words>
  <Characters>541</Characters>
  <Application>Microsoft Office Word</Application>
  <DocSecurity>0</DocSecurity>
  <Lines>4</Lines>
  <Paragraphs>1</Paragraphs>
  <ScaleCrop>false</ScaleCrop>
  <Company>Red Deer Public Schools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Red Deer Public Teacher</cp:lastModifiedBy>
  <cp:revision>6</cp:revision>
  <cp:lastPrinted>2011-09-29T14:34:00Z</cp:lastPrinted>
  <dcterms:created xsi:type="dcterms:W3CDTF">2011-09-28T20:04:00Z</dcterms:created>
  <dcterms:modified xsi:type="dcterms:W3CDTF">2012-10-01T14:15:00Z</dcterms:modified>
</cp:coreProperties>
</file>